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Берёзовск</w:t>
      </w:r>
      <w:r w:rsidR="00B62CCA" w:rsidRPr="00B62CCA">
        <w:rPr>
          <w:rFonts w:ascii="Times New Roman" w:hAnsi="Times New Roman" w:cs="Times New Roman"/>
          <w:b/>
          <w:sz w:val="28"/>
          <w:szCs w:val="28"/>
        </w:rPr>
        <w:t>ий район</w:t>
      </w:r>
      <w:r w:rsidRPr="00B62C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AD3" w:rsidRPr="00B62CCA" w:rsidRDefault="00B62CCA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село Саранпауль</w:t>
      </w:r>
    </w:p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</w:t>
      </w:r>
    </w:p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ИЗБИРАТЕЛЬНОГО УЧАСТКА № 1</w:t>
      </w:r>
      <w:r w:rsidR="00B62CCA" w:rsidRPr="00B62CCA">
        <w:rPr>
          <w:rFonts w:ascii="Times New Roman" w:hAnsi="Times New Roman" w:cs="Times New Roman"/>
          <w:b/>
          <w:sz w:val="28"/>
          <w:szCs w:val="28"/>
        </w:rPr>
        <w:t>8</w:t>
      </w:r>
    </w:p>
    <w:p w:rsidR="00E74AD3" w:rsidRPr="00E40FE5" w:rsidRDefault="00E74AD3" w:rsidP="00E74AD3">
      <w:pPr>
        <w:pStyle w:val="20"/>
        <w:pBdr>
          <w:bottom w:val="thinThickSmallGap" w:sz="24" w:space="0" w:color="auto"/>
        </w:pBdr>
        <w:rPr>
          <w:sz w:val="24"/>
          <w:szCs w:val="24"/>
        </w:rPr>
      </w:pPr>
    </w:p>
    <w:p w:rsidR="00E74AD3" w:rsidRPr="00E40FE5" w:rsidRDefault="00E74AD3" w:rsidP="00E74A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E577C" w:rsidRPr="000E577C" w:rsidRDefault="000E577C" w:rsidP="000E5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E5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0E577C" w:rsidRPr="000E577C" w:rsidRDefault="000E577C" w:rsidP="000E5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77C" w:rsidRPr="000E577C" w:rsidRDefault="000E577C" w:rsidP="000E577C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E5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июня 2023 года</w:t>
      </w:r>
      <w:r w:rsidRPr="000E5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E5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E5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E5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E5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0E5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0E5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</w:p>
    <w:p w:rsidR="000E577C" w:rsidRPr="000E577C" w:rsidRDefault="000E577C" w:rsidP="000E5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77C" w:rsidRPr="000E577C" w:rsidRDefault="000E577C" w:rsidP="000E57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перечне документов, прилагаемых к итоговому финансовому отчету кандидата в депутаты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5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проведении выборов депутата Совета депутатов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r w:rsidRPr="000E5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0E5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Саранпауль</w:t>
      </w:r>
      <w:r w:rsidRPr="000E5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пятого созыва по многомандатному избирательному округу №____</w:t>
      </w:r>
    </w:p>
    <w:p w:rsidR="000E577C" w:rsidRPr="000E577C" w:rsidRDefault="000E577C" w:rsidP="000E57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77C" w:rsidRPr="000E577C" w:rsidRDefault="000E577C" w:rsidP="000E577C">
      <w:pPr>
        <w:tabs>
          <w:tab w:val="left" w:pos="9072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9 статьи 59 Федерального закона от 12.06.2002 № 67-ФЗ «Об основных гарантиях избирательных прав и права на участие в референдуме граждан Российской Федерации», руководствуясьпостановлением Избирательной комиссии Ханты-Мансийского автономного округа от 22.04.2022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0E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возложении на участковую избирательную комиссию избирательного участка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0E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по организации подготовки и проведения выборов в органы местного самоуправления, местного референдума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0E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E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Саранпауль</w:t>
      </w:r>
      <w:r w:rsidRPr="000E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муниципальная участковая избирательная комиссия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0E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0E5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ЕШИЛА</w:t>
      </w:r>
      <w:r w:rsidRPr="000E57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577C" w:rsidRPr="000E577C" w:rsidRDefault="000E577C" w:rsidP="000E577C">
      <w:pPr>
        <w:tabs>
          <w:tab w:val="left" w:pos="9072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77C" w:rsidRPr="000E577C" w:rsidRDefault="000E577C" w:rsidP="000E5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7C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перечень документов, прилагаемых к итоговому финансовому отчету кандидата в депутаты при проведении  выборов</w:t>
      </w:r>
      <w:r w:rsidR="0046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0E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E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Саранпауль</w:t>
      </w:r>
      <w:r w:rsidRPr="000E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 по  многомандатному избирательному округу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0E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:rsidR="000E577C" w:rsidRPr="000E577C" w:rsidRDefault="000E577C" w:rsidP="000E5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77C" w:rsidRPr="000E577C" w:rsidRDefault="000E577C" w:rsidP="000E5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"/>
      <w:r w:rsidRPr="000E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2.Опубликовать настоящее решение на Информационно-обучающем портале Избирательной комиссии Ханты-Мансийского автономного округа - Югры на странице ТИК Березовского района,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0E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Саранпауль</w:t>
      </w:r>
      <w:r w:rsidRPr="000E5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77C" w:rsidRPr="000E577C" w:rsidRDefault="000E577C" w:rsidP="000E57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77C" w:rsidRPr="000E577C" w:rsidRDefault="000E577C" w:rsidP="000E57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77C" w:rsidRPr="000E577C" w:rsidRDefault="000E577C" w:rsidP="000E57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участковой</w:t>
      </w:r>
    </w:p>
    <w:p w:rsidR="000E577C" w:rsidRPr="000E577C" w:rsidRDefault="000E577C" w:rsidP="000E57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0E57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7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7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7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7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О.А.Захарченко</w:t>
      </w:r>
    </w:p>
    <w:p w:rsidR="000E577C" w:rsidRPr="000E577C" w:rsidRDefault="000E577C" w:rsidP="000E57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77C" w:rsidRPr="000E577C" w:rsidRDefault="000E577C" w:rsidP="000E57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участковой</w:t>
      </w:r>
    </w:p>
    <w:p w:rsidR="000E577C" w:rsidRPr="000E577C" w:rsidRDefault="000E577C" w:rsidP="000E57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0E57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7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7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7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7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Н.А.Дмитриева</w:t>
      </w:r>
    </w:p>
    <w:p w:rsidR="000E577C" w:rsidRPr="000E577C" w:rsidRDefault="000E577C" w:rsidP="000E5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77C" w:rsidRPr="000E577C" w:rsidRDefault="000E577C" w:rsidP="000E5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77C" w:rsidRPr="000E577C" w:rsidRDefault="000E577C" w:rsidP="000E57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77C" w:rsidRPr="000E577C" w:rsidRDefault="000E577C" w:rsidP="000E57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77C" w:rsidRPr="000E577C" w:rsidRDefault="000E577C" w:rsidP="000E57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77C" w:rsidRPr="000E577C" w:rsidRDefault="000E577C" w:rsidP="000E57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77C" w:rsidRPr="000E577C" w:rsidRDefault="000E577C" w:rsidP="000E57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77C" w:rsidRPr="000E577C" w:rsidRDefault="000E577C" w:rsidP="000E57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77C" w:rsidRPr="000E577C" w:rsidRDefault="000E577C" w:rsidP="000E57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77C" w:rsidRPr="000E577C" w:rsidRDefault="000E577C" w:rsidP="000E57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77C" w:rsidRPr="000E577C" w:rsidRDefault="000E577C" w:rsidP="000E57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7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0E577C" w:rsidRPr="000E577C" w:rsidRDefault="000E577C" w:rsidP="000E57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7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избирательной комиссии </w:t>
      </w:r>
    </w:p>
    <w:p w:rsidR="000E577C" w:rsidRPr="000E577C" w:rsidRDefault="000E577C" w:rsidP="000E57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7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избирательного участка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</w:p>
    <w:p w:rsidR="000E577C" w:rsidRPr="000E577C" w:rsidRDefault="000E577C" w:rsidP="000E57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77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0E57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июня 2023 года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0E577C" w:rsidRPr="000E577C" w:rsidRDefault="000E577C" w:rsidP="000E577C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bookmarkEnd w:id="1"/>
    <w:p w:rsidR="000E577C" w:rsidRPr="000E577C" w:rsidRDefault="000E577C" w:rsidP="000E577C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577C" w:rsidRPr="000E577C" w:rsidRDefault="000E577C" w:rsidP="000E57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77C" w:rsidRPr="000E577C" w:rsidRDefault="000E577C" w:rsidP="000E5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документов, </w:t>
      </w:r>
    </w:p>
    <w:p w:rsidR="000E577C" w:rsidRPr="000E577C" w:rsidRDefault="000E577C" w:rsidP="000E57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прилагаемых к итоговому финансовому отчёту кандидата в депутаты </w:t>
      </w:r>
    </w:p>
    <w:p w:rsidR="000E577C" w:rsidRPr="000E577C" w:rsidRDefault="000E577C" w:rsidP="000E57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проведении выборов депутата Совета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Pr="000E5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0E5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Саранпауль</w:t>
      </w:r>
      <w:r w:rsidRPr="000E5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пятого созыва по многомандатному </w:t>
      </w:r>
    </w:p>
    <w:p w:rsidR="000E577C" w:rsidRPr="000E577C" w:rsidRDefault="000E577C" w:rsidP="000E57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избирательному округу №____</w:t>
      </w:r>
    </w:p>
    <w:p w:rsidR="000E577C" w:rsidRPr="000E577C" w:rsidRDefault="000E577C" w:rsidP="000E57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E577C" w:rsidRPr="000E577C" w:rsidRDefault="000E577C" w:rsidP="000E577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7C">
        <w:rPr>
          <w:rFonts w:ascii="Times New Roman" w:eastAsia="Times New Roman" w:hAnsi="Times New Roman" w:cs="Times New Roman"/>
          <w:sz w:val="28"/>
          <w:szCs w:val="28"/>
          <w:lang w:eastAsia="ru-RU"/>
        </w:rPr>
        <w:t>1.Сведения об учете поступления и расходования денежных средств избирательного фонда кандидата.</w:t>
      </w:r>
    </w:p>
    <w:p w:rsidR="000E577C" w:rsidRPr="000E577C" w:rsidRDefault="000E577C" w:rsidP="000E577C">
      <w:pPr>
        <w:spacing w:after="0" w:line="240" w:lineRule="auto"/>
        <w:ind w:left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77C" w:rsidRPr="000E577C" w:rsidRDefault="000E577C" w:rsidP="000E57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7C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2.Выписки кредитной организации, в которой открыт специальный избирательный счет, с приложением платёжных поручений, приходных, расходных кассовых ордеров.</w:t>
      </w:r>
    </w:p>
    <w:p w:rsidR="000E577C" w:rsidRPr="000E577C" w:rsidRDefault="000E577C" w:rsidP="000E57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77C" w:rsidRPr="000E577C" w:rsidRDefault="000E577C" w:rsidP="000E57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7C">
        <w:rPr>
          <w:rFonts w:ascii="Times New Roman" w:eastAsia="Times New Roman" w:hAnsi="Times New Roman" w:cs="Times New Roman"/>
          <w:sz w:val="28"/>
          <w:szCs w:val="28"/>
          <w:lang w:eastAsia="ru-RU"/>
        </w:rPr>
        <w:t>3.Договоры на приобретение товаров, выполнение работ, оказание услуг.</w:t>
      </w:r>
    </w:p>
    <w:p w:rsidR="000E577C" w:rsidRPr="000E577C" w:rsidRDefault="000E577C" w:rsidP="000E57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77C" w:rsidRPr="000E577C" w:rsidRDefault="000E577C" w:rsidP="000E57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7C">
        <w:rPr>
          <w:rFonts w:ascii="Times New Roman" w:eastAsia="Times New Roman" w:hAnsi="Times New Roman" w:cs="Times New Roman"/>
          <w:sz w:val="28"/>
          <w:szCs w:val="28"/>
          <w:lang w:eastAsia="ru-RU"/>
        </w:rPr>
        <w:t>4.Счета (счета-фактуры).</w:t>
      </w:r>
    </w:p>
    <w:p w:rsidR="000E577C" w:rsidRPr="000E577C" w:rsidRDefault="000E577C" w:rsidP="000E57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77C" w:rsidRPr="000E577C" w:rsidRDefault="000E577C" w:rsidP="000E57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7C">
        <w:rPr>
          <w:rFonts w:ascii="Times New Roman" w:eastAsia="Times New Roman" w:hAnsi="Times New Roman" w:cs="Times New Roman"/>
          <w:sz w:val="28"/>
          <w:szCs w:val="28"/>
          <w:lang w:eastAsia="ru-RU"/>
        </w:rPr>
        <w:t>5.Акты приемки выполненных работ, оказанных услуг, накладные на отпущенную продукцию.</w:t>
      </w:r>
    </w:p>
    <w:p w:rsidR="000E577C" w:rsidRPr="000E577C" w:rsidRDefault="000E577C" w:rsidP="000E57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77C" w:rsidRPr="000E577C" w:rsidRDefault="000E577C" w:rsidP="000E57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7C">
        <w:rPr>
          <w:rFonts w:ascii="Times New Roman" w:eastAsia="Times New Roman" w:hAnsi="Times New Roman" w:cs="Times New Roman"/>
          <w:sz w:val="28"/>
          <w:szCs w:val="28"/>
          <w:lang w:eastAsia="ru-RU"/>
        </w:rPr>
        <w:t>6.Товарные чеки с приложением чеков контрольно-кассовых машин.</w:t>
      </w:r>
    </w:p>
    <w:p w:rsidR="000E577C" w:rsidRPr="000E577C" w:rsidRDefault="000E577C" w:rsidP="000E57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77C" w:rsidRPr="000E577C" w:rsidRDefault="000E577C" w:rsidP="000E57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7C">
        <w:rPr>
          <w:rFonts w:ascii="Times New Roman" w:eastAsia="Times New Roman" w:hAnsi="Times New Roman" w:cs="Times New Roman"/>
          <w:sz w:val="28"/>
          <w:szCs w:val="28"/>
          <w:lang w:eastAsia="ru-RU"/>
        </w:rPr>
        <w:t>7.Расписки в получении денежных средств физическими лицами (при наличной оплате оказанных услуг физическими лицами).</w:t>
      </w:r>
    </w:p>
    <w:p w:rsidR="000E577C" w:rsidRPr="000E577C" w:rsidRDefault="000E577C" w:rsidP="000E57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77C" w:rsidRPr="000E577C" w:rsidRDefault="000E577C" w:rsidP="000E57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7C">
        <w:rPr>
          <w:rFonts w:ascii="Times New Roman" w:eastAsia="Times New Roman" w:hAnsi="Times New Roman" w:cs="Times New Roman"/>
          <w:sz w:val="28"/>
          <w:szCs w:val="28"/>
          <w:lang w:eastAsia="ru-RU"/>
        </w:rPr>
        <w:t>8.Нотариальная доверенность на уполномоченного представителя по финансовым вопросам (при его наличии).</w:t>
      </w:r>
    </w:p>
    <w:p w:rsidR="000E577C" w:rsidRPr="000E577C" w:rsidRDefault="000E577C" w:rsidP="000E57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77C" w:rsidRPr="000E577C" w:rsidRDefault="000E577C" w:rsidP="000E57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7C">
        <w:rPr>
          <w:rFonts w:ascii="Times New Roman" w:eastAsia="Times New Roman" w:hAnsi="Times New Roman" w:cs="Times New Roman"/>
          <w:sz w:val="28"/>
          <w:szCs w:val="28"/>
          <w:lang w:eastAsia="ru-RU"/>
        </w:rPr>
        <w:t>9.Экземпляры печатных агитационных материалов или фотографии иных агитационных материалов.</w:t>
      </w:r>
    </w:p>
    <w:p w:rsidR="007B6430" w:rsidRPr="00E40FE5" w:rsidRDefault="007B6430" w:rsidP="007A630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B6430" w:rsidRPr="00E40FE5" w:rsidSect="007A630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180" w:rsidRDefault="00F04180" w:rsidP="007A6300">
      <w:pPr>
        <w:spacing w:after="0" w:line="240" w:lineRule="auto"/>
      </w:pPr>
      <w:r>
        <w:separator/>
      </w:r>
    </w:p>
  </w:endnote>
  <w:endnote w:type="continuationSeparator" w:id="1">
    <w:p w:rsidR="00F04180" w:rsidRDefault="00F04180" w:rsidP="007A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180" w:rsidRDefault="00F04180" w:rsidP="007A6300">
      <w:pPr>
        <w:spacing w:after="0" w:line="240" w:lineRule="auto"/>
      </w:pPr>
      <w:r>
        <w:separator/>
      </w:r>
    </w:p>
  </w:footnote>
  <w:footnote w:type="continuationSeparator" w:id="1">
    <w:p w:rsidR="00F04180" w:rsidRDefault="00F04180" w:rsidP="007A6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B6C72"/>
    <w:multiLevelType w:val="multilevel"/>
    <w:tmpl w:val="454CF080"/>
    <w:lvl w:ilvl="0">
      <w:start w:val="1"/>
      <w:numFmt w:val="decimal"/>
      <w:lvlText w:val="%1."/>
      <w:lvlJc w:val="left"/>
      <w:pPr>
        <w:ind w:left="1131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B0E5E"/>
    <w:multiLevelType w:val="hybridMultilevel"/>
    <w:tmpl w:val="981A9300"/>
    <w:lvl w:ilvl="0" w:tplc="745C7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AD3"/>
    <w:rsid w:val="00071026"/>
    <w:rsid w:val="0007252B"/>
    <w:rsid w:val="000E577C"/>
    <w:rsid w:val="00102AC4"/>
    <w:rsid w:val="00116D22"/>
    <w:rsid w:val="0012689D"/>
    <w:rsid w:val="001816ED"/>
    <w:rsid w:val="002271F8"/>
    <w:rsid w:val="00234907"/>
    <w:rsid w:val="002C4598"/>
    <w:rsid w:val="0039003D"/>
    <w:rsid w:val="003B276C"/>
    <w:rsid w:val="003F1AAF"/>
    <w:rsid w:val="00450F0A"/>
    <w:rsid w:val="004678F1"/>
    <w:rsid w:val="006430B7"/>
    <w:rsid w:val="00676BE4"/>
    <w:rsid w:val="006B0EBC"/>
    <w:rsid w:val="006F73A5"/>
    <w:rsid w:val="00714511"/>
    <w:rsid w:val="00747471"/>
    <w:rsid w:val="007A6300"/>
    <w:rsid w:val="007B6430"/>
    <w:rsid w:val="008E50CD"/>
    <w:rsid w:val="00924A0A"/>
    <w:rsid w:val="00A65D63"/>
    <w:rsid w:val="00B12E9B"/>
    <w:rsid w:val="00B26BBA"/>
    <w:rsid w:val="00B62CCA"/>
    <w:rsid w:val="00BD2481"/>
    <w:rsid w:val="00BD7370"/>
    <w:rsid w:val="00C57388"/>
    <w:rsid w:val="00C96D24"/>
    <w:rsid w:val="00CE0924"/>
    <w:rsid w:val="00DB215F"/>
    <w:rsid w:val="00E40FE5"/>
    <w:rsid w:val="00E74AD3"/>
    <w:rsid w:val="00EA625B"/>
    <w:rsid w:val="00F04180"/>
    <w:rsid w:val="00F56757"/>
    <w:rsid w:val="00F774CC"/>
    <w:rsid w:val="00FE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rsid w:val="00E74AD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0">
    <w:name w:val="Body Text 2"/>
    <w:basedOn w:val="a"/>
    <w:link w:val="2"/>
    <w:semiHidden/>
    <w:unhideWhenUsed/>
    <w:rsid w:val="00E74A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E74AD3"/>
  </w:style>
  <w:style w:type="paragraph" w:styleId="a3">
    <w:name w:val="Body Text Indent"/>
    <w:basedOn w:val="a"/>
    <w:link w:val="a4"/>
    <w:uiPriority w:val="99"/>
    <w:semiHidden/>
    <w:unhideWhenUsed/>
    <w:rsid w:val="00450F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50F0A"/>
  </w:style>
  <w:style w:type="character" w:styleId="a5">
    <w:name w:val="annotation reference"/>
    <w:basedOn w:val="a0"/>
    <w:uiPriority w:val="99"/>
    <w:semiHidden/>
    <w:unhideWhenUsed/>
    <w:rsid w:val="00C96D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9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96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6D2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12E9B"/>
    <w:pPr>
      <w:ind w:left="720"/>
      <w:contextualSpacing/>
    </w:pPr>
  </w:style>
  <w:style w:type="paragraph" w:styleId="ab">
    <w:name w:val="No Spacing"/>
    <w:uiPriority w:val="1"/>
    <w:qFormat/>
    <w:rsid w:val="007A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A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A6300"/>
  </w:style>
  <w:style w:type="paragraph" w:styleId="ae">
    <w:name w:val="footer"/>
    <w:basedOn w:val="a"/>
    <w:link w:val="af"/>
    <w:uiPriority w:val="99"/>
    <w:semiHidden/>
    <w:unhideWhenUsed/>
    <w:rsid w:val="007A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A6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rsid w:val="00E74AD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0">
    <w:name w:val="Body Text 2"/>
    <w:basedOn w:val="a"/>
    <w:link w:val="2"/>
    <w:semiHidden/>
    <w:unhideWhenUsed/>
    <w:rsid w:val="00E74A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E74AD3"/>
  </w:style>
  <w:style w:type="paragraph" w:styleId="a3">
    <w:name w:val="Body Text Indent"/>
    <w:basedOn w:val="a"/>
    <w:link w:val="a4"/>
    <w:uiPriority w:val="99"/>
    <w:semiHidden/>
    <w:unhideWhenUsed/>
    <w:rsid w:val="00450F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50F0A"/>
  </w:style>
  <w:style w:type="character" w:styleId="a5">
    <w:name w:val="annotation reference"/>
    <w:basedOn w:val="a0"/>
    <w:uiPriority w:val="99"/>
    <w:semiHidden/>
    <w:unhideWhenUsed/>
    <w:rsid w:val="00C96D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9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96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6D2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12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Главбух</cp:lastModifiedBy>
  <cp:revision>4</cp:revision>
  <cp:lastPrinted>2023-06-27T05:27:00Z</cp:lastPrinted>
  <dcterms:created xsi:type="dcterms:W3CDTF">2023-07-04T04:17:00Z</dcterms:created>
  <dcterms:modified xsi:type="dcterms:W3CDTF">2023-07-04T06:55:00Z</dcterms:modified>
</cp:coreProperties>
</file>